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bCs w:val="1"/>
          <w:sz w:val="24"/>
          <w:szCs w:val="24"/>
          <w:rtl w:val="0"/>
        </w:rPr>
        <w:t xml:space="preserve">Email Template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Subject:</w:t>
      </w:r>
      <w:r w:rsidDel="00000000" w:rsidR="00000000" w:rsidRPr="00000000">
        <w:rPr>
          <w:rtl w:val="0"/>
        </w:rPr>
        <w:t xml:space="preserve"> The Way They Talked About Movies Changed Them Forever!</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Hi </w:t>
      </w:r>
      <w:r w:rsidDel="00000000" w:rsidR="00000000" w:rsidRPr="00000000">
        <w:rPr>
          <w:highlight w:val="yellow"/>
          <w:rtl w:val="0"/>
        </w:rPr>
        <w:t xml:space="preserve">[Member’s Name]</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iCs w:val="1"/>
        </w:rPr>
      </w:pPr>
      <w:r w:rsidDel="00000000" w:rsidR="00000000" w:rsidRPr="00000000">
        <w:rPr>
          <w:i w:val="1"/>
          <w:iCs w:val="1"/>
          <w:rtl w:val="0"/>
        </w:rPr>
        <w:t xml:space="preserve">Lights! Camera! Action! Review?</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i w:val="1"/>
          <w:iCs w:val="1"/>
        </w:rPr>
      </w:pPr>
      <w:r w:rsidDel="00000000" w:rsidR="00000000" w:rsidRPr="00000000">
        <w:rPr>
          <w:color w:val="111111"/>
          <w:sz w:val="21"/>
          <w:szCs w:val="21"/>
          <w:highlight w:val="white"/>
          <w:rtl w:val="0"/>
        </w:rPr>
        <w:t xml:space="preserve">Do you remember where you first heard "two thumbs up"? Our next book club read, </w:t>
      </w:r>
      <w:r w:rsidDel="00000000" w:rsidR="00000000" w:rsidRPr="00000000">
        <w:rPr>
          <w:i w:val="1"/>
          <w:iCs w:val="1"/>
          <w:color w:val="111111"/>
          <w:sz w:val="21"/>
          <w:szCs w:val="21"/>
          <w:highlight w:val="white"/>
          <w:rtl w:val="0"/>
        </w:rPr>
        <w:t xml:space="preserve">Opposable Thumbs</w:t>
      </w:r>
      <w:r w:rsidDel="00000000" w:rsidR="00000000" w:rsidRPr="00000000">
        <w:rPr>
          <w:color w:val="111111"/>
          <w:sz w:val="21"/>
          <w:szCs w:val="21"/>
          <w:highlight w:val="white"/>
          <w:rtl w:val="0"/>
        </w:rPr>
        <w:t xml:space="preserve"> by Matt Singer, tells the full story of how rating movies changed forever.</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color w:val="111111"/>
          <w:sz w:val="21"/>
          <w:szCs w:val="21"/>
          <w:highlight w:val="white"/>
          <w:rtl w:val="0"/>
        </w:rPr>
        <w:t xml:space="preserve">And we are thrilled to share that author Matt Singer is joining us LIVE on Tuesday, September 22nd at 4:00 PM EDT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To join the </w:t>
      </w:r>
      <w:r w:rsidDel="00000000" w:rsidR="00000000" w:rsidRPr="00000000">
        <w:rPr>
          <w:highlight w:val="yellow"/>
          <w:rtl w:val="0"/>
        </w:rPr>
        <w:t xml:space="preserve">[Book Club Name]</w:t>
      </w:r>
      <w:r w:rsidDel="00000000" w:rsidR="00000000" w:rsidRPr="00000000">
        <w:rPr>
          <w:rtl w:val="0"/>
        </w:rPr>
        <w:t xml:space="preserve"> Book Club and Author Talk:</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Register for the book club here</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highlight w:val="yellow"/>
          <w:rtl w:val="0"/>
        </w:rPr>
        <w:t xml:space="preserve">Book Club Sign-Up Link</w:t>
      </w:r>
      <w:r w:rsidDel="00000000" w:rsidR="00000000" w:rsidRPr="00000000">
        <w:rPr>
          <w:rtl w:val="0"/>
        </w:rPr>
        <w:t xml:space="preserve">].</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Join the exciting discussion in the private, asynchronous forum.</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Tune in live to hear Matt Singer speak.</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It’s a book about movies, but also so much more!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highlight w:val="yellow"/>
        </w:rPr>
      </w:pPr>
      <w:r w:rsidDel="00000000" w:rsidR="00000000" w:rsidRPr="00000000">
        <w:rPr>
          <w:highlight w:val="yellow"/>
          <w:rtl w:val="0"/>
        </w:rPr>
        <w:t xml:space="preserve">[Signature]</w:t>
      </w:r>
    </w:p>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Social Media Examples</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Social Media Post 1:</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color w:val="111111"/>
          <w:sz w:val="21"/>
          <w:szCs w:val="21"/>
          <w:highlight w:val="white"/>
        </w:rPr>
      </w:pPr>
      <w:r w:rsidDel="00000000" w:rsidR="00000000" w:rsidRPr="00000000">
        <w:rPr>
          <w:color w:val="111111"/>
          <w:sz w:val="21"/>
          <w:szCs w:val="21"/>
          <w:highlight w:val="white"/>
          <w:rtl w:val="0"/>
        </w:rPr>
        <w:t xml:space="preserve">Before Rotten Tomatoes. Before IMDB. Before every influencer with a phone had a hot take, there were two guys from Chicago who changed the way America talks about movies. 🎬</w:t>
      </w:r>
    </w:p>
    <w:p w:rsidR="00000000" w:rsidDel="00000000" w:rsidP="00000000" w:rsidRDefault="00000000" w:rsidRPr="00000000" w14:paraId="0000001A">
      <w:pPr>
        <w:rPr>
          <w:color w:val="111111"/>
          <w:sz w:val="21"/>
          <w:szCs w:val="21"/>
          <w:highlight w:val="white"/>
        </w:rPr>
      </w:pPr>
      <w:r w:rsidDel="00000000" w:rsidR="00000000" w:rsidRPr="00000000">
        <w:rPr>
          <w:rtl w:val="0"/>
        </w:rPr>
      </w:r>
    </w:p>
    <w:p w:rsidR="00000000" w:rsidDel="00000000" w:rsidP="00000000" w:rsidRDefault="00000000" w:rsidRPr="00000000" w14:paraId="0000001B">
      <w:pPr>
        <w:rPr>
          <w:color w:val="111111"/>
          <w:sz w:val="21"/>
          <w:szCs w:val="21"/>
          <w:highlight w:val="white"/>
        </w:rPr>
      </w:pPr>
      <w:r w:rsidDel="00000000" w:rsidR="00000000" w:rsidRPr="00000000">
        <w:rPr>
          <w:color w:val="111111"/>
          <w:sz w:val="21"/>
          <w:szCs w:val="21"/>
          <w:highlight w:val="white"/>
          <w:rtl w:val="0"/>
        </w:rPr>
        <w:t xml:space="preserve">Opposable Thumbs by Matt Singer is the wildly entertaining story of how two feuding film critics–one from the Chicago Tribune, one the first-ever Pulitzer Prize winner in film criticism—and how they became the most trusted critical brand in Hollywood. </w:t>
      </w:r>
      <w:r w:rsidDel="00000000" w:rsidR="00000000" w:rsidRPr="00000000">
        <w:rPr>
          <w:rtl w:val="0"/>
        </w:rPr>
      </w:r>
    </w:p>
    <w:p w:rsidR="00000000" w:rsidDel="00000000" w:rsidP="00000000" w:rsidRDefault="00000000" w:rsidRPr="00000000" w14:paraId="0000001C">
      <w:pPr>
        <w:rPr>
          <w:shd w:fill="30302e" w:val="clear"/>
        </w:rPr>
      </w:pPr>
      <w:r w:rsidDel="00000000" w:rsidR="00000000" w:rsidRPr="00000000">
        <w:rPr>
          <w:rtl w:val="0"/>
        </w:rPr>
      </w:r>
    </w:p>
    <w:p w:rsidR="00000000" w:rsidDel="00000000" w:rsidP="00000000" w:rsidRDefault="00000000" w:rsidRPr="00000000" w14:paraId="0000001D">
      <w:pPr>
        <w:rPr>
          <w:color w:val="111111"/>
          <w:sz w:val="21"/>
          <w:szCs w:val="21"/>
          <w:highlight w:val="white"/>
        </w:rPr>
      </w:pPr>
      <w:r w:rsidDel="00000000" w:rsidR="00000000" w:rsidRPr="00000000">
        <w:rPr>
          <w:color w:val="111111"/>
          <w:sz w:val="21"/>
          <w:szCs w:val="21"/>
          <w:highlight w:val="white"/>
          <w:rtl w:val="0"/>
        </w:rPr>
        <w:t xml:space="preserve">We call it the perfect book club read for anyone who loves movies, great storytelling, and an unlikely friendship that will break your heart a little.</w:t>
      </w:r>
    </w:p>
    <w:p w:rsidR="00000000" w:rsidDel="00000000" w:rsidP="00000000" w:rsidRDefault="00000000" w:rsidRPr="00000000" w14:paraId="0000001E">
      <w:pPr>
        <w:rPr>
          <w:color w:val="111111"/>
          <w:sz w:val="21"/>
          <w:szCs w:val="21"/>
          <w:highlight w:val="white"/>
        </w:rPr>
      </w:pPr>
      <w:r w:rsidDel="00000000" w:rsidR="00000000" w:rsidRPr="00000000">
        <w:rPr>
          <w:rtl w:val="0"/>
        </w:rPr>
      </w:r>
    </w:p>
    <w:p w:rsidR="00000000" w:rsidDel="00000000" w:rsidP="00000000" w:rsidRDefault="00000000" w:rsidRPr="00000000" w14:paraId="0000001F">
      <w:pPr>
        <w:rPr/>
      </w:pPr>
      <w:r w:rsidDel="00000000" w:rsidR="00000000" w:rsidRPr="00000000">
        <w:rPr>
          <w:color w:val="111111"/>
          <w:sz w:val="21"/>
          <w:szCs w:val="21"/>
          <w:highlight w:val="white"/>
          <w:rtl w:val="0"/>
        </w:rPr>
        <w:t xml:space="preserve">Join us:</w:t>
      </w:r>
      <w:r w:rsidDel="00000000" w:rsidR="00000000" w:rsidRPr="00000000">
        <w:rPr>
          <w:rtl w:val="0"/>
        </w:rPr>
        <w:t xml:space="preserve"> [</w:t>
      </w:r>
      <w:r w:rsidDel="00000000" w:rsidR="00000000" w:rsidRPr="00000000">
        <w:rPr>
          <w:highlight w:val="yellow"/>
          <w:rtl w:val="0"/>
        </w:rPr>
        <w:t xml:space="preserve">Book Club Sign-Up Link</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color w:val="111111"/>
          <w:sz w:val="21"/>
          <w:szCs w:val="21"/>
          <w:highlight w:val="white"/>
          <w:rtl w:val="0"/>
        </w:rPr>
        <w:t xml:space="preserve">#OpposableThumbs #MattSinger #SiskelAndEbert #BookClubReads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Social Media Post 2:</w:t>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pPr>
      <w:r w:rsidDel="00000000" w:rsidR="00000000" w:rsidRPr="00000000">
        <w:rPr>
          <w:color w:val="111111"/>
          <w:sz w:val="21"/>
          <w:szCs w:val="21"/>
          <w:highlight w:val="white"/>
          <w:rtl w:val="0"/>
        </w:rPr>
        <w:t xml:space="preserve">He grew up sneaking viewings of Siskel and Ebert past his bedtime. Then he spent years interviewing their colleagues, family, and friends to write the definitive book about them. Now he is coming to talk to us.</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color w:val="111111"/>
          <w:sz w:val="21"/>
          <w:szCs w:val="21"/>
          <w:highlight w:val="white"/>
          <w:rtl w:val="0"/>
        </w:rPr>
        <w:t xml:space="preserve">We are thrilled to welcome Matt Singer, author of Opposable Thumbs, for a live Author Talk on Tuesday, September 22nd at 4:00 PM EDT.</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Join the </w:t>
      </w:r>
      <w:r w:rsidDel="00000000" w:rsidR="00000000" w:rsidRPr="00000000">
        <w:rPr>
          <w:highlight w:val="yellow"/>
          <w:rtl w:val="0"/>
        </w:rPr>
        <w:t xml:space="preserve">[Book Club Name]</w:t>
      </w:r>
      <w:r w:rsidDel="00000000" w:rsidR="00000000" w:rsidRPr="00000000">
        <w:rPr>
          <w:rtl w:val="0"/>
        </w:rPr>
        <w:t xml:space="preserve"> Book Club to gain access: [</w:t>
      </w:r>
      <w:r w:rsidDel="00000000" w:rsidR="00000000" w:rsidRPr="00000000">
        <w:rPr>
          <w:highlight w:val="yellow"/>
          <w:rtl w:val="0"/>
        </w:rPr>
        <w:t xml:space="preserve">Book Club Sign-Up Link</w:t>
      </w: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color w:val="111111"/>
          <w:sz w:val="21"/>
          <w:szCs w:val="21"/>
          <w:highlight w:val="white"/>
          <w:rtl w:val="0"/>
        </w:rPr>
        <w:t xml:space="preserve">#AuthorTalk #MattSinger #OpposableThumbs #SiskelAndEbert #BookClub</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Social Media Post 3:</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color w:val="111111"/>
          <w:sz w:val="21"/>
          <w:szCs w:val="21"/>
          <w:highlight w:val="white"/>
        </w:rPr>
      </w:pPr>
      <w:r w:rsidDel="00000000" w:rsidR="00000000" w:rsidRPr="00000000">
        <w:rPr>
          <w:color w:val="111111"/>
          <w:sz w:val="21"/>
          <w:szCs w:val="21"/>
          <w:highlight w:val="white"/>
          <w:rtl w:val="0"/>
        </w:rPr>
        <w:t xml:space="preserve">Before Rotten Tomatoes existed, before every movie had a score, two men from Chicago were the final word on whether a film was worth your time.</w:t>
      </w:r>
    </w:p>
    <w:p w:rsidR="00000000" w:rsidDel="00000000" w:rsidP="00000000" w:rsidRDefault="00000000" w:rsidRPr="00000000" w14:paraId="00000031">
      <w:pPr>
        <w:rPr>
          <w:color w:val="111111"/>
          <w:sz w:val="21"/>
          <w:szCs w:val="21"/>
          <w:highlight w:val="white"/>
        </w:rPr>
      </w:pPr>
      <w:r w:rsidDel="00000000" w:rsidR="00000000" w:rsidRPr="00000000">
        <w:rPr>
          <w:rtl w:val="0"/>
        </w:rPr>
      </w:r>
    </w:p>
    <w:p w:rsidR="00000000" w:rsidDel="00000000" w:rsidP="00000000" w:rsidRDefault="00000000" w:rsidRPr="00000000" w14:paraId="00000032">
      <w:pPr>
        <w:rPr>
          <w:color w:val="111111"/>
          <w:sz w:val="21"/>
          <w:szCs w:val="21"/>
          <w:highlight w:val="white"/>
        </w:rPr>
      </w:pPr>
      <w:r w:rsidDel="00000000" w:rsidR="00000000" w:rsidRPr="00000000">
        <w:rPr>
          <w:highlight w:val="yellow"/>
          <w:rtl w:val="0"/>
        </w:rPr>
        <w:t xml:space="preserve">[Book Club Name]</w:t>
      </w:r>
      <w:r w:rsidDel="00000000" w:rsidR="00000000" w:rsidRPr="00000000">
        <w:rPr>
          <w:rtl w:val="0"/>
        </w:rPr>
        <w:t xml:space="preserve"> Book Club’s </w:t>
      </w:r>
      <w:r w:rsidDel="00000000" w:rsidR="00000000" w:rsidRPr="00000000">
        <w:rPr>
          <w:color w:val="111111"/>
          <w:sz w:val="21"/>
          <w:szCs w:val="21"/>
          <w:highlight w:val="white"/>
          <w:rtl w:val="0"/>
        </w:rPr>
        <w:t xml:space="preserve">next book club read is Opposable Thumbs by Matt Singer. If you have any love for movies, television history, or a great underdog story, this one is for you!</w:t>
      </w:r>
    </w:p>
    <w:p w:rsidR="00000000" w:rsidDel="00000000" w:rsidP="00000000" w:rsidRDefault="00000000" w:rsidRPr="00000000" w14:paraId="00000033">
      <w:pPr>
        <w:rPr>
          <w:color w:val="111111"/>
          <w:sz w:val="21"/>
          <w:szCs w:val="21"/>
          <w:highlight w:val="white"/>
        </w:rPr>
      </w:pPr>
      <w:r w:rsidDel="00000000" w:rsidR="00000000" w:rsidRPr="00000000">
        <w:rPr>
          <w:rtl w:val="0"/>
        </w:rPr>
      </w:r>
    </w:p>
    <w:p w:rsidR="00000000" w:rsidDel="00000000" w:rsidP="00000000" w:rsidRDefault="00000000" w:rsidRPr="00000000" w14:paraId="00000034">
      <w:pPr>
        <w:rPr/>
      </w:pPr>
      <w:r w:rsidDel="00000000" w:rsidR="00000000" w:rsidRPr="00000000">
        <w:rPr>
          <w:color w:val="111111"/>
          <w:sz w:val="21"/>
          <w:szCs w:val="21"/>
          <w:highlight w:val="white"/>
          <w:rtl w:val="0"/>
        </w:rPr>
        <w:t xml:space="preserve">We are welcoming Matt Singer, author of Opposable Thumbs, for a live Author Talk on Tuesday, September 22nd at 4:00 PM EDT.</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Sign Up for the</w:t>
      </w:r>
      <w:r w:rsidDel="00000000" w:rsidR="00000000" w:rsidRPr="00000000">
        <w:rPr>
          <w:rtl w:val="0"/>
        </w:rPr>
        <w:t xml:space="preserve"> </w:t>
      </w:r>
      <w:r w:rsidDel="00000000" w:rsidR="00000000" w:rsidRPr="00000000">
        <w:rPr>
          <w:b w:val="1"/>
          <w:bCs w:val="1"/>
          <w:highlight w:val="yellow"/>
          <w:rtl w:val="0"/>
        </w:rPr>
        <w:t xml:space="preserve">[Book Club Name]</w:t>
      </w:r>
      <w:r w:rsidDel="00000000" w:rsidR="00000000" w:rsidRPr="00000000">
        <w:rPr>
          <w:b w:val="1"/>
          <w:bCs w:val="1"/>
          <w:rtl w:val="0"/>
        </w:rPr>
        <w:t xml:space="preserve"> Book Club here: </w:t>
      </w:r>
      <w:r w:rsidDel="00000000" w:rsidR="00000000" w:rsidRPr="00000000">
        <w:rPr>
          <w:rtl w:val="0"/>
        </w:rPr>
        <w:t xml:space="preserve">[</w:t>
      </w:r>
      <w:r w:rsidDel="00000000" w:rsidR="00000000" w:rsidRPr="00000000">
        <w:rPr>
          <w:highlight w:val="yellow"/>
          <w:rtl w:val="0"/>
        </w:rPr>
        <w:t xml:space="preserve">Book Club Sign-Up Link</w:t>
      </w: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